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7AEB4D" w14:textId="6ECAF267" w:rsidR="00BE4D83" w:rsidRPr="00A94C16" w:rsidRDefault="00BE4D83" w:rsidP="00BE4D83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bookmarkStart w:id="0" w:name="_Hlk173840356"/>
      <w:r w:rsidRPr="00A94C1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ОФІЦІЙНІ ПРАВИЛА АКЦІЇ </w:t>
      </w:r>
    </w:p>
    <w:p w14:paraId="4310E442" w14:textId="77777777" w:rsidR="00F23001" w:rsidRDefault="00BE4D83" w:rsidP="00F23001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94C16">
        <w:rPr>
          <w:rFonts w:ascii="Times New Roman" w:hAnsi="Times New Roman" w:cs="Times New Roman"/>
          <w:b/>
          <w:bCs/>
          <w:sz w:val="28"/>
          <w:szCs w:val="28"/>
          <w:lang w:val="uk-UA"/>
        </w:rPr>
        <w:t>«</w:t>
      </w:r>
      <w:proofErr w:type="spellStart"/>
      <w:r w:rsidR="004F6CDF">
        <w:rPr>
          <w:rFonts w:ascii="Times New Roman" w:hAnsi="Times New Roman" w:cs="Times New Roman"/>
          <w:b/>
          <w:bCs/>
          <w:sz w:val="28"/>
          <w:szCs w:val="28"/>
          <w:lang w:val="uk-UA"/>
        </w:rPr>
        <w:t>Кешбек</w:t>
      </w:r>
      <w:proofErr w:type="spellEnd"/>
      <w:r w:rsidR="004F6CD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за купівлю </w:t>
      </w:r>
      <w:r w:rsidR="00D97136">
        <w:rPr>
          <w:rFonts w:ascii="Times New Roman" w:hAnsi="Times New Roman" w:cs="Times New Roman"/>
          <w:b/>
          <w:bCs/>
          <w:sz w:val="28"/>
          <w:szCs w:val="28"/>
          <w:lang w:val="uk-UA"/>
        </w:rPr>
        <w:t>Зеленої карти</w:t>
      </w:r>
      <w:r w:rsidR="004F6CD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="004F6CDF">
        <w:rPr>
          <w:rFonts w:ascii="Times New Roman" w:hAnsi="Times New Roman" w:cs="Times New Roman"/>
          <w:b/>
          <w:bCs/>
          <w:sz w:val="28"/>
          <w:szCs w:val="28"/>
          <w:lang w:val="uk-UA"/>
        </w:rPr>
        <w:t>онлайн</w:t>
      </w:r>
      <w:r w:rsidRPr="00A94C16">
        <w:rPr>
          <w:rFonts w:ascii="Times New Roman" w:hAnsi="Times New Roman" w:cs="Times New Roman"/>
          <w:b/>
          <w:bCs/>
          <w:sz w:val="28"/>
          <w:szCs w:val="28"/>
          <w:lang w:val="uk-UA"/>
        </w:rPr>
        <w:t>»</w:t>
      </w:r>
      <w:proofErr w:type="spellEnd"/>
    </w:p>
    <w:p w14:paraId="48834897" w14:textId="249D569F" w:rsidR="00BE4D83" w:rsidRPr="00A94C16" w:rsidRDefault="00BE4D83" w:rsidP="00F23001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94C1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ЗАГАЛЬНІ ПОЛОЖЕННЯ </w:t>
      </w:r>
      <w:bookmarkStart w:id="1" w:name="_GoBack"/>
      <w:bookmarkEnd w:id="1"/>
    </w:p>
    <w:p w14:paraId="6EDCCF20" w14:textId="0AECBDEB" w:rsidR="00BE4D83" w:rsidRPr="00A94C16" w:rsidRDefault="00BE4D83" w:rsidP="00FD494E">
      <w:pPr>
        <w:numPr>
          <w:ilvl w:val="1"/>
          <w:numId w:val="2"/>
        </w:numPr>
        <w:tabs>
          <w:tab w:val="left" w:pos="851"/>
        </w:tabs>
        <w:spacing w:after="120"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94C16">
        <w:rPr>
          <w:rFonts w:ascii="Times New Roman" w:hAnsi="Times New Roman" w:cs="Times New Roman"/>
          <w:color w:val="000000"/>
          <w:sz w:val="28"/>
          <w:szCs w:val="28"/>
          <w:lang w:val="uk-UA"/>
        </w:rPr>
        <w:t>Офіційні правила (далі – Правила) визначають порядок проведення та умови участі в акції «</w:t>
      </w:r>
      <w:proofErr w:type="spellStart"/>
      <w:r w:rsidR="004F6CDF">
        <w:rPr>
          <w:rFonts w:ascii="Times New Roman" w:hAnsi="Times New Roman" w:cs="Times New Roman"/>
          <w:color w:val="000000"/>
          <w:sz w:val="28"/>
          <w:szCs w:val="28"/>
          <w:lang w:val="uk-UA"/>
        </w:rPr>
        <w:t>Кешбек</w:t>
      </w:r>
      <w:proofErr w:type="spellEnd"/>
      <w:r w:rsidR="004F6CD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за купівлю </w:t>
      </w:r>
      <w:r w:rsidR="00D97136">
        <w:rPr>
          <w:rFonts w:ascii="Times New Roman" w:hAnsi="Times New Roman" w:cs="Times New Roman"/>
          <w:color w:val="000000"/>
          <w:sz w:val="28"/>
          <w:szCs w:val="28"/>
          <w:lang w:val="uk-UA"/>
        </w:rPr>
        <w:t>Зеленої карти</w:t>
      </w:r>
      <w:r w:rsidR="004F6CD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онлайн</w:t>
      </w:r>
      <w:r w:rsidRPr="00A94C16">
        <w:rPr>
          <w:rFonts w:ascii="Times New Roman" w:hAnsi="Times New Roman" w:cs="Times New Roman"/>
          <w:color w:val="000000"/>
          <w:sz w:val="28"/>
          <w:szCs w:val="28"/>
          <w:lang w:val="uk-UA"/>
        </w:rPr>
        <w:t>» (далі – Акція).</w:t>
      </w:r>
    </w:p>
    <w:p w14:paraId="2802EFFE" w14:textId="77777777" w:rsidR="00BE4D83" w:rsidRPr="00A94C16" w:rsidRDefault="00BE4D83" w:rsidP="00FD494E">
      <w:pPr>
        <w:numPr>
          <w:ilvl w:val="1"/>
          <w:numId w:val="2"/>
        </w:numPr>
        <w:tabs>
          <w:tab w:val="left" w:pos="851"/>
        </w:tabs>
        <w:spacing w:after="120"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94C16">
        <w:rPr>
          <w:rFonts w:ascii="Times New Roman" w:hAnsi="Times New Roman" w:cs="Times New Roman"/>
          <w:color w:val="000000"/>
          <w:sz w:val="28"/>
          <w:szCs w:val="28"/>
          <w:lang w:val="uk-UA"/>
        </w:rPr>
        <w:t>Беручи участь в Акції, кожна особа тим самим засвідчує факт повного та належного ознайомлення з даними Правилами, а також підтверджує свою повну беззаперечну згоду з умовами, що викладені у цих Правилах.</w:t>
      </w:r>
    </w:p>
    <w:p w14:paraId="13BDB65F" w14:textId="77777777" w:rsidR="00BE4D83" w:rsidRPr="00A94C16" w:rsidRDefault="00BE4D83" w:rsidP="00FD494E">
      <w:pPr>
        <w:numPr>
          <w:ilvl w:val="1"/>
          <w:numId w:val="2"/>
        </w:numPr>
        <w:tabs>
          <w:tab w:val="left" w:pos="851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94C16">
        <w:rPr>
          <w:rFonts w:ascii="Times New Roman" w:hAnsi="Times New Roman" w:cs="Times New Roman"/>
          <w:color w:val="000000"/>
          <w:sz w:val="28"/>
          <w:szCs w:val="28"/>
          <w:lang w:val="uk-UA"/>
        </w:rPr>
        <w:t>Терміни та скорочення:</w:t>
      </w:r>
    </w:p>
    <w:p w14:paraId="700A1ED8" w14:textId="24F82A7E" w:rsidR="00BE4D83" w:rsidRPr="00A94C16" w:rsidRDefault="00BE4D83" w:rsidP="00A94C16">
      <w:pPr>
        <w:pStyle w:val="a4"/>
        <w:numPr>
          <w:ilvl w:val="0"/>
          <w:numId w:val="9"/>
        </w:numPr>
        <w:tabs>
          <w:tab w:val="left" w:pos="1134"/>
        </w:tabs>
        <w:spacing w:after="12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4C16">
        <w:rPr>
          <w:rFonts w:ascii="Times New Roman" w:hAnsi="Times New Roman" w:cs="Times New Roman"/>
          <w:sz w:val="28"/>
          <w:szCs w:val="28"/>
          <w:lang w:val="uk-UA"/>
        </w:rPr>
        <w:t xml:space="preserve">Організатор – ТОВАРИСТВО З ОБМЕЖЕНОЮ ВІДПОВІДАЛЬНІСТЮ «ПЕТРОЛ </w:t>
      </w:r>
      <w:r w:rsidR="00A16142">
        <w:rPr>
          <w:rFonts w:ascii="Times New Roman" w:hAnsi="Times New Roman" w:cs="Times New Roman"/>
          <w:sz w:val="28"/>
          <w:szCs w:val="28"/>
          <w:lang w:val="uk-UA"/>
        </w:rPr>
        <w:t>КОНТРАКТ</w:t>
      </w:r>
      <w:r w:rsidRPr="00A94C16">
        <w:rPr>
          <w:rFonts w:ascii="Times New Roman" w:hAnsi="Times New Roman" w:cs="Times New Roman"/>
          <w:sz w:val="28"/>
          <w:szCs w:val="28"/>
          <w:lang w:val="uk-UA"/>
        </w:rPr>
        <w:t>»;</w:t>
      </w:r>
    </w:p>
    <w:p w14:paraId="4F4E377C" w14:textId="6C91DBAB" w:rsidR="00BE4D83" w:rsidRPr="00A94C16" w:rsidRDefault="00BE4D83" w:rsidP="00A94C16">
      <w:pPr>
        <w:pStyle w:val="a4"/>
        <w:numPr>
          <w:ilvl w:val="0"/>
          <w:numId w:val="9"/>
        </w:numPr>
        <w:tabs>
          <w:tab w:val="left" w:pos="1134"/>
        </w:tabs>
        <w:spacing w:after="12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4C16">
        <w:rPr>
          <w:rFonts w:ascii="Times New Roman" w:hAnsi="Times New Roman" w:cs="Times New Roman"/>
          <w:sz w:val="28"/>
          <w:szCs w:val="28"/>
          <w:lang w:val="uk-UA"/>
        </w:rPr>
        <w:t>Партнер –</w:t>
      </w:r>
      <w:r w:rsidRPr="00A94C16">
        <w:rPr>
          <w:rFonts w:ascii="Times New Roman" w:hAnsi="Times New Roman" w:cs="Times New Roman"/>
          <w:lang w:val="uk-UA"/>
        </w:rPr>
        <w:t xml:space="preserve"> </w:t>
      </w:r>
      <w:r w:rsidR="00CF7FBB">
        <w:rPr>
          <w:rFonts w:ascii="Times New Roman" w:hAnsi="Times New Roman" w:cs="Times New Roman"/>
          <w:sz w:val="28"/>
          <w:szCs w:val="28"/>
          <w:lang w:val="uk-UA"/>
        </w:rPr>
        <w:t>ПРИВАТНЕ АКЦІОНЕРНЕ ТОВАРИСТВО СТРАХОВА КОМПАНІЯ</w:t>
      </w:r>
      <w:r w:rsidRPr="00A94C16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CF7FBB">
        <w:rPr>
          <w:rFonts w:ascii="Times New Roman" w:hAnsi="Times New Roman" w:cs="Times New Roman"/>
          <w:sz w:val="28"/>
          <w:szCs w:val="28"/>
          <w:lang w:val="uk-UA"/>
        </w:rPr>
        <w:t>ВУСО</w:t>
      </w:r>
      <w:r w:rsidRPr="00A94C16">
        <w:rPr>
          <w:rFonts w:ascii="Times New Roman" w:hAnsi="Times New Roman" w:cs="Times New Roman"/>
          <w:sz w:val="28"/>
          <w:szCs w:val="28"/>
          <w:lang w:val="uk-UA"/>
        </w:rPr>
        <w:t>» (</w:t>
      </w:r>
      <w:r w:rsidR="002A7A08">
        <w:rPr>
          <w:rFonts w:ascii="Times New Roman" w:hAnsi="Times New Roman" w:cs="Times New Roman"/>
          <w:sz w:val="28"/>
          <w:szCs w:val="28"/>
          <w:lang w:val="uk-UA"/>
        </w:rPr>
        <w:t>Зелен</w:t>
      </w:r>
      <w:r w:rsidR="00B0037C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2A7A08">
        <w:rPr>
          <w:rFonts w:ascii="Times New Roman" w:hAnsi="Times New Roman" w:cs="Times New Roman"/>
          <w:sz w:val="28"/>
          <w:szCs w:val="28"/>
          <w:lang w:val="uk-UA"/>
        </w:rPr>
        <w:t xml:space="preserve"> карти</w:t>
      </w:r>
      <w:r w:rsidR="00FF6620">
        <w:rPr>
          <w:rFonts w:ascii="Times New Roman" w:hAnsi="Times New Roman" w:cs="Times New Roman"/>
          <w:sz w:val="28"/>
          <w:szCs w:val="28"/>
          <w:lang w:val="uk-UA"/>
        </w:rPr>
        <w:t xml:space="preserve"> компанії реалізуються у застосунку </w:t>
      </w:r>
      <w:r w:rsidR="00FF6620">
        <w:rPr>
          <w:rFonts w:ascii="Times New Roman" w:hAnsi="Times New Roman" w:cs="Times New Roman"/>
          <w:sz w:val="28"/>
          <w:szCs w:val="28"/>
          <w:lang w:val="en-US"/>
        </w:rPr>
        <w:t>PRIDE</w:t>
      </w:r>
      <w:r w:rsidRPr="00A94C16">
        <w:rPr>
          <w:rFonts w:ascii="Times New Roman" w:hAnsi="Times New Roman" w:cs="Times New Roman"/>
          <w:sz w:val="28"/>
          <w:szCs w:val="28"/>
          <w:lang w:val="uk-UA"/>
        </w:rPr>
        <w:t>);</w:t>
      </w:r>
    </w:p>
    <w:p w14:paraId="06B362FF" w14:textId="1177112D" w:rsidR="00BE4D83" w:rsidRPr="004F6CDF" w:rsidRDefault="00BE4D83" w:rsidP="004F6CDF">
      <w:pPr>
        <w:pStyle w:val="a4"/>
        <w:numPr>
          <w:ilvl w:val="0"/>
          <w:numId w:val="9"/>
        </w:numPr>
        <w:tabs>
          <w:tab w:val="left" w:pos="1134"/>
        </w:tabs>
        <w:spacing w:after="12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4C16">
        <w:rPr>
          <w:rFonts w:ascii="Times New Roman" w:hAnsi="Times New Roman" w:cs="Times New Roman"/>
          <w:sz w:val="28"/>
          <w:szCs w:val="28"/>
          <w:lang w:val="uk-UA"/>
        </w:rPr>
        <w:t>Учасник – фізична особа, яка бере участь в Акції, згідно з умовами, що встановлює Організатор</w:t>
      </w:r>
      <w:r w:rsidRPr="004F6CD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AE98709" w14:textId="3A0A8E49" w:rsidR="00BE4D83" w:rsidRPr="00A94C16" w:rsidRDefault="00BE4D83" w:rsidP="00FD494E">
      <w:pPr>
        <w:numPr>
          <w:ilvl w:val="1"/>
          <w:numId w:val="2"/>
        </w:numPr>
        <w:tabs>
          <w:tab w:val="left" w:pos="851"/>
        </w:tabs>
        <w:spacing w:after="12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4C1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Правила можуть бути змінені або доповнені Організатором Акції в односторонньому порядку без будь-якого спеціального попереднього повідомлення Учасників. Усі зміни/доповнення до цих Правил вносяться шляхом їх публікації на офіційному сайті Організатора http://wog.ua. </w:t>
      </w:r>
      <w:r w:rsidR="008D443A">
        <w:rPr>
          <w:rFonts w:ascii="Times New Roman" w:eastAsia="Times New Roman" w:hAnsi="Times New Roman" w:cs="Times New Roman"/>
          <w:sz w:val="28"/>
          <w:szCs w:val="28"/>
          <w:lang w:val="uk-UA"/>
        </w:rPr>
        <w:t>З</w:t>
      </w:r>
      <w:r w:rsidRPr="00A94C16">
        <w:rPr>
          <w:rFonts w:ascii="Times New Roman" w:eastAsia="Times New Roman" w:hAnsi="Times New Roman" w:cs="Times New Roman"/>
          <w:sz w:val="28"/>
          <w:szCs w:val="28"/>
          <w:lang w:val="uk-UA"/>
        </w:rPr>
        <w:t>міни/доповнення набувають чинності з дня їх опублікування.</w:t>
      </w:r>
    </w:p>
    <w:p w14:paraId="5BEE3929" w14:textId="786ED8A5" w:rsidR="00BE4D83" w:rsidRPr="00A94C16" w:rsidRDefault="00BE4D83" w:rsidP="00FD494E">
      <w:pPr>
        <w:numPr>
          <w:ilvl w:val="1"/>
          <w:numId w:val="2"/>
        </w:numPr>
        <w:tabs>
          <w:tab w:val="left" w:pos="851"/>
        </w:tabs>
        <w:spacing w:after="12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4C16">
        <w:rPr>
          <w:rFonts w:ascii="Times New Roman" w:hAnsi="Times New Roman" w:cs="Times New Roman"/>
          <w:sz w:val="28"/>
          <w:szCs w:val="28"/>
          <w:lang w:val="uk-UA"/>
        </w:rPr>
        <w:t>Учасникам рекомендується перевіряти умови Правил на предмет їх зміни або доповнення. Продовження участі в Акції після внесення змін або доповнень до Правил означає прийняття і повну згоду Учасника з такими змінами або доповненнями.</w:t>
      </w:r>
    </w:p>
    <w:p w14:paraId="4F7A2E3F" w14:textId="78345067" w:rsidR="00BE4D83" w:rsidRPr="00A94C16" w:rsidRDefault="00BE4D83" w:rsidP="006B495E">
      <w:pPr>
        <w:pStyle w:val="a4"/>
        <w:numPr>
          <w:ilvl w:val="0"/>
          <w:numId w:val="2"/>
        </w:numPr>
        <w:tabs>
          <w:tab w:val="left" w:pos="851"/>
        </w:tabs>
        <w:spacing w:before="240" w:after="120" w:line="276" w:lineRule="auto"/>
        <w:ind w:left="1208" w:hanging="357"/>
        <w:contextualSpacing w:val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94C16">
        <w:rPr>
          <w:rFonts w:ascii="Times New Roman" w:hAnsi="Times New Roman" w:cs="Times New Roman"/>
          <w:b/>
          <w:bCs/>
          <w:sz w:val="28"/>
          <w:szCs w:val="28"/>
          <w:lang w:val="uk-UA"/>
        </w:rPr>
        <w:t>ОРГАНІЗАТОР ТА ПАРТНЕР АКЦІЇ</w:t>
      </w:r>
    </w:p>
    <w:p w14:paraId="10288861" w14:textId="5F82EF4D" w:rsidR="00A16142" w:rsidRDefault="00BE4D83" w:rsidP="00A16142">
      <w:pPr>
        <w:pStyle w:val="a4"/>
        <w:numPr>
          <w:ilvl w:val="1"/>
          <w:numId w:val="2"/>
        </w:numPr>
        <w:tabs>
          <w:tab w:val="left" w:pos="851"/>
        </w:tabs>
        <w:spacing w:after="120" w:line="276" w:lineRule="auto"/>
        <w:ind w:left="142" w:firstLine="709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94C1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Організатором Акції виступає </w:t>
      </w:r>
      <w:r w:rsidRPr="00A94C16">
        <w:rPr>
          <w:rFonts w:ascii="Times New Roman" w:hAnsi="Times New Roman" w:cs="Times New Roman"/>
          <w:sz w:val="28"/>
          <w:szCs w:val="28"/>
          <w:lang w:val="uk-UA"/>
        </w:rPr>
        <w:t>ТОВАРИСТВО З ОБМЕЖЕНОЮ ВІДПОВІДАЛЬНІСТЮ</w:t>
      </w:r>
      <w:r w:rsidRPr="00A94C1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A16142" w:rsidRPr="00A94C1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«ПЕТРОЛ </w:t>
      </w:r>
      <w:r w:rsidR="00A16142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КОНТРАКТ</w:t>
      </w:r>
      <w:r w:rsidR="00A16142" w:rsidRPr="00A94C1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». Код ЄДРПОУ </w:t>
      </w:r>
      <w:r w:rsidR="00A16142" w:rsidRPr="00011907">
        <w:rPr>
          <w:rFonts w:ascii="Times New Roman" w:hAnsi="Times New Roman" w:cs="Times New Roman"/>
          <w:color w:val="000000"/>
          <w:sz w:val="28"/>
          <w:szCs w:val="28"/>
          <w:lang w:val="uk-UA"/>
        </w:rPr>
        <w:t>44800308</w:t>
      </w:r>
      <w:r w:rsidR="00A16142" w:rsidRPr="00A94C1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адреса: вул. </w:t>
      </w:r>
      <w:r w:rsidR="00A16142" w:rsidRPr="00011907">
        <w:rPr>
          <w:rFonts w:ascii="Times New Roman" w:hAnsi="Times New Roman" w:cs="Times New Roman"/>
          <w:color w:val="000000"/>
          <w:sz w:val="28"/>
          <w:szCs w:val="28"/>
          <w:lang w:val="uk-UA"/>
        </w:rPr>
        <w:t>Яремчука Назарія</w:t>
      </w:r>
      <w:r w:rsidR="00A16142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="00A16142" w:rsidRPr="00A94C1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буд</w:t>
      </w:r>
      <w:r w:rsidR="003D30F8">
        <w:rPr>
          <w:rFonts w:ascii="Times New Roman" w:hAnsi="Times New Roman" w:cs="Times New Roman"/>
          <w:color w:val="000000"/>
          <w:sz w:val="28"/>
          <w:szCs w:val="28"/>
          <w:lang w:val="uk-UA"/>
        </w:rPr>
        <w:t>инок</w:t>
      </w:r>
      <w:r w:rsidR="00A16142" w:rsidRPr="00A94C1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1, м. Луцьк,  Луцький р-н, Волинська обл., 43023.</w:t>
      </w:r>
    </w:p>
    <w:p w14:paraId="76EDFA02" w14:textId="510645B3" w:rsidR="00BE4D83" w:rsidRPr="00A94C16" w:rsidRDefault="00BE4D83" w:rsidP="00FD494E">
      <w:pPr>
        <w:pStyle w:val="a4"/>
        <w:numPr>
          <w:ilvl w:val="1"/>
          <w:numId w:val="2"/>
        </w:numPr>
        <w:tabs>
          <w:tab w:val="left" w:pos="851"/>
        </w:tabs>
        <w:spacing w:after="120" w:line="276" w:lineRule="auto"/>
        <w:ind w:left="142" w:firstLine="709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94C1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Партнером Акції виступає </w:t>
      </w:r>
      <w:r w:rsidR="008C05E2">
        <w:rPr>
          <w:rFonts w:ascii="Times New Roman" w:hAnsi="Times New Roman" w:cs="Times New Roman"/>
          <w:sz w:val="28"/>
          <w:szCs w:val="28"/>
          <w:lang w:val="uk-UA"/>
        </w:rPr>
        <w:t>ПРИВАТНЕ АКЦІОНЕРНЕ ТОВАРИСТВО</w:t>
      </w:r>
      <w:r w:rsidRPr="00A94C1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«</w:t>
      </w:r>
      <w:r w:rsidR="008C05E2">
        <w:rPr>
          <w:rFonts w:ascii="Times New Roman" w:hAnsi="Times New Roman" w:cs="Times New Roman"/>
          <w:color w:val="000000"/>
          <w:sz w:val="28"/>
          <w:szCs w:val="28"/>
          <w:lang w:val="uk-UA"/>
        </w:rPr>
        <w:t>ВУСО</w:t>
      </w:r>
      <w:r w:rsidRPr="00A94C1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». Код ЄДРПОУ </w:t>
      </w:r>
      <w:r w:rsidR="008C05E2">
        <w:rPr>
          <w:rFonts w:ascii="Times New Roman" w:hAnsi="Times New Roman" w:cs="Times New Roman"/>
          <w:color w:val="000000"/>
          <w:sz w:val="28"/>
          <w:szCs w:val="28"/>
          <w:lang w:val="uk-UA"/>
        </w:rPr>
        <w:t>31650052</w:t>
      </w:r>
      <w:r w:rsidRPr="00A94C1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адреса: вул. </w:t>
      </w:r>
      <w:r w:rsidR="008C05E2">
        <w:rPr>
          <w:rFonts w:ascii="Times New Roman" w:hAnsi="Times New Roman" w:cs="Times New Roman"/>
          <w:color w:val="000000"/>
          <w:sz w:val="28"/>
          <w:szCs w:val="28"/>
          <w:lang w:val="uk-UA"/>
        </w:rPr>
        <w:t>Казимира Малевича</w:t>
      </w:r>
      <w:r w:rsidRPr="00A94C1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DA2547">
        <w:rPr>
          <w:rFonts w:ascii="Times New Roman" w:hAnsi="Times New Roman" w:cs="Times New Roman"/>
          <w:color w:val="000000"/>
          <w:sz w:val="28"/>
          <w:szCs w:val="28"/>
          <w:lang w:val="uk-UA"/>
        </w:rPr>
        <w:t>31</w:t>
      </w:r>
      <w:r w:rsidRPr="00A94C16">
        <w:rPr>
          <w:rFonts w:ascii="Times New Roman" w:hAnsi="Times New Roman" w:cs="Times New Roman"/>
          <w:color w:val="000000"/>
          <w:sz w:val="28"/>
          <w:szCs w:val="28"/>
          <w:lang w:val="uk-UA"/>
        </w:rPr>
        <w:t>, м. Київ,</w:t>
      </w:r>
      <w:r w:rsidR="00DA25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03150.</w:t>
      </w:r>
      <w:r w:rsidRPr="00A94C1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14:paraId="408F1305" w14:textId="1C92DDAB" w:rsidR="00BE4D83" w:rsidRPr="00A94C16" w:rsidRDefault="00BE4D83" w:rsidP="006B495E">
      <w:pPr>
        <w:pStyle w:val="a4"/>
        <w:numPr>
          <w:ilvl w:val="0"/>
          <w:numId w:val="2"/>
        </w:numPr>
        <w:tabs>
          <w:tab w:val="left" w:pos="851"/>
        </w:tabs>
        <w:spacing w:before="240" w:after="120" w:line="276" w:lineRule="auto"/>
        <w:ind w:left="1208" w:hanging="357"/>
        <w:contextualSpacing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A94C16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УЧАСНИКИ АКЦІЇ</w:t>
      </w:r>
      <w:r w:rsidR="00643A94" w:rsidRPr="00643A9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43A94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ТА</w:t>
      </w:r>
      <w:r w:rsidRPr="00A94C16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ПЕРІОД ПРОВЕДЕННЯ АКЦІЇ </w:t>
      </w:r>
    </w:p>
    <w:p w14:paraId="2D9A10D8" w14:textId="53E84C4D" w:rsidR="00BE4D83" w:rsidRPr="00A94C16" w:rsidRDefault="00BE4D83" w:rsidP="00FD494E">
      <w:pPr>
        <w:numPr>
          <w:ilvl w:val="1"/>
          <w:numId w:val="2"/>
        </w:numPr>
        <w:tabs>
          <w:tab w:val="left" w:pos="851"/>
        </w:tabs>
        <w:spacing w:after="120"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94C16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Період проведення Акції: з 00:00:01 </w:t>
      </w:r>
      <w:r w:rsidR="00A16142">
        <w:rPr>
          <w:rFonts w:ascii="Times New Roman" w:hAnsi="Times New Roman" w:cs="Times New Roman"/>
          <w:color w:val="000000"/>
          <w:sz w:val="28"/>
          <w:szCs w:val="28"/>
          <w:lang w:val="uk-UA"/>
        </w:rPr>
        <w:t>19</w:t>
      </w:r>
      <w:r w:rsidR="00A16142" w:rsidRPr="00A94C16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A16142">
        <w:rPr>
          <w:rFonts w:ascii="Times New Roman" w:hAnsi="Times New Roman" w:cs="Times New Roman"/>
          <w:color w:val="000000"/>
          <w:sz w:val="28"/>
          <w:szCs w:val="28"/>
          <w:lang w:val="uk-UA"/>
        </w:rPr>
        <w:t>08</w:t>
      </w:r>
      <w:r w:rsidR="00A16142" w:rsidRPr="00A94C16">
        <w:rPr>
          <w:rFonts w:ascii="Times New Roman" w:hAnsi="Times New Roman" w:cs="Times New Roman"/>
          <w:color w:val="000000"/>
          <w:sz w:val="28"/>
          <w:szCs w:val="28"/>
          <w:lang w:val="uk-UA"/>
        </w:rPr>
        <w:t>.202</w:t>
      </w:r>
      <w:r w:rsidR="00A16142">
        <w:rPr>
          <w:rFonts w:ascii="Times New Roman" w:hAnsi="Times New Roman" w:cs="Times New Roman"/>
          <w:color w:val="000000"/>
          <w:sz w:val="28"/>
          <w:szCs w:val="28"/>
          <w:lang w:val="uk-UA"/>
        </w:rPr>
        <w:t>4</w:t>
      </w:r>
      <w:r w:rsidRPr="00A94C1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до 23:59:59 </w:t>
      </w:r>
      <w:r w:rsidR="00205CFF">
        <w:rPr>
          <w:rFonts w:ascii="Times New Roman" w:hAnsi="Times New Roman" w:cs="Times New Roman"/>
          <w:color w:val="000000"/>
          <w:sz w:val="28"/>
          <w:szCs w:val="28"/>
          <w:lang w:val="uk-UA"/>
        </w:rPr>
        <w:t>31</w:t>
      </w:r>
      <w:r w:rsidRPr="00A94C16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CA4D3E">
        <w:rPr>
          <w:rFonts w:ascii="Times New Roman" w:hAnsi="Times New Roman" w:cs="Times New Roman"/>
          <w:color w:val="000000"/>
          <w:sz w:val="28"/>
          <w:szCs w:val="28"/>
          <w:lang w:val="uk-UA"/>
        </w:rPr>
        <w:t>12</w:t>
      </w:r>
      <w:r w:rsidRPr="00A94C16">
        <w:rPr>
          <w:rFonts w:ascii="Times New Roman" w:hAnsi="Times New Roman" w:cs="Times New Roman"/>
          <w:color w:val="000000"/>
          <w:sz w:val="28"/>
          <w:szCs w:val="28"/>
          <w:lang w:val="uk-UA"/>
        </w:rPr>
        <w:t>.202</w:t>
      </w:r>
      <w:r w:rsidR="00720F2F">
        <w:rPr>
          <w:rFonts w:ascii="Times New Roman" w:hAnsi="Times New Roman" w:cs="Times New Roman"/>
          <w:color w:val="000000"/>
          <w:sz w:val="28"/>
          <w:szCs w:val="28"/>
          <w:lang w:val="uk-UA"/>
        </w:rPr>
        <w:t>4</w:t>
      </w:r>
      <w:r w:rsidRPr="00A94C1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це період, протягом якого можна стати Учасником. </w:t>
      </w:r>
    </w:p>
    <w:p w14:paraId="0A850504" w14:textId="7929A90C" w:rsidR="00BE4D83" w:rsidRPr="00A94C16" w:rsidRDefault="00BE4D83" w:rsidP="00FD494E">
      <w:pPr>
        <w:numPr>
          <w:ilvl w:val="1"/>
          <w:numId w:val="2"/>
        </w:numPr>
        <w:tabs>
          <w:tab w:val="left" w:pos="851"/>
        </w:tabs>
        <w:spacing w:after="120"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94C16">
        <w:rPr>
          <w:rFonts w:ascii="Times New Roman" w:hAnsi="Times New Roman" w:cs="Times New Roman"/>
          <w:color w:val="000000"/>
          <w:sz w:val="28"/>
          <w:szCs w:val="28"/>
          <w:lang w:val="uk-UA"/>
        </w:rPr>
        <w:t>Учасниками є власники зареєстрованих карток ПРАЙД, які виконали умови Акції, передбачені цими Правилами.</w:t>
      </w:r>
    </w:p>
    <w:p w14:paraId="2C1E1610" w14:textId="142C8B02" w:rsidR="00BE4D83" w:rsidRPr="00A94C16" w:rsidRDefault="00BE4D83" w:rsidP="00FD494E">
      <w:pPr>
        <w:numPr>
          <w:ilvl w:val="1"/>
          <w:numId w:val="2"/>
        </w:numPr>
        <w:tabs>
          <w:tab w:val="left" w:pos="851"/>
        </w:tabs>
        <w:spacing w:after="120"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94C1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Учасником є кожен, хто здійснить </w:t>
      </w:r>
      <w:r w:rsidRPr="00A94C16">
        <w:rPr>
          <w:rFonts w:ascii="Times New Roman" w:eastAsia="Times New Roman" w:hAnsi="Times New Roman" w:cs="Times New Roman"/>
          <w:sz w:val="28"/>
          <w:szCs w:val="28"/>
          <w:lang w:val="uk-UA"/>
        </w:rPr>
        <w:t>купівлю/придбання</w:t>
      </w:r>
      <w:r w:rsidR="004F6CD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97136">
        <w:rPr>
          <w:rFonts w:ascii="Times New Roman" w:hAnsi="Times New Roman" w:cs="Times New Roman"/>
          <w:color w:val="000000"/>
          <w:sz w:val="28"/>
          <w:szCs w:val="28"/>
          <w:lang w:val="uk-UA"/>
        </w:rPr>
        <w:t>Зеленої карти</w:t>
      </w:r>
      <w:r w:rsidR="00D6585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Партнера</w:t>
      </w:r>
      <w:r w:rsidR="004F6CD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у застосунку </w:t>
      </w:r>
      <w:r w:rsidR="004F6CDF">
        <w:rPr>
          <w:rFonts w:ascii="Times New Roman" w:hAnsi="Times New Roman" w:cs="Times New Roman"/>
          <w:color w:val="000000"/>
          <w:sz w:val="28"/>
          <w:szCs w:val="28"/>
          <w:lang w:val="en-US"/>
        </w:rPr>
        <w:t>PRIDE</w:t>
      </w:r>
      <w:r w:rsidR="004F6CD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 розділі «Послуги»</w:t>
      </w:r>
      <w:r w:rsidRPr="00A94C16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194132B7" w14:textId="3895B845" w:rsidR="00BE4D83" w:rsidRPr="00A94C16" w:rsidRDefault="00BE4D83" w:rsidP="00FD494E">
      <w:pPr>
        <w:numPr>
          <w:ilvl w:val="1"/>
          <w:numId w:val="2"/>
        </w:numPr>
        <w:tabs>
          <w:tab w:val="left" w:pos="851"/>
        </w:tabs>
        <w:spacing w:after="12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4C16">
        <w:rPr>
          <w:rFonts w:ascii="Times New Roman" w:hAnsi="Times New Roman" w:cs="Times New Roman"/>
          <w:color w:val="000000"/>
          <w:sz w:val="28"/>
          <w:szCs w:val="28"/>
          <w:lang w:val="uk-UA"/>
        </w:rPr>
        <w:t>В Акції можуть брати участь громадяни України, яким на момент проведення Акції виповнилось 18 років, що проживають на території України.</w:t>
      </w:r>
    </w:p>
    <w:p w14:paraId="75435438" w14:textId="2A73BD41" w:rsidR="00BE4D83" w:rsidRPr="00A94C16" w:rsidRDefault="00BE4D83" w:rsidP="00FD494E">
      <w:pPr>
        <w:numPr>
          <w:ilvl w:val="1"/>
          <w:numId w:val="2"/>
        </w:numPr>
        <w:tabs>
          <w:tab w:val="left" w:pos="851"/>
        </w:tabs>
        <w:spacing w:after="12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4C16">
        <w:rPr>
          <w:rFonts w:ascii="Times New Roman" w:hAnsi="Times New Roman" w:cs="Times New Roman"/>
          <w:color w:val="000000"/>
          <w:sz w:val="28"/>
          <w:szCs w:val="28"/>
          <w:lang w:val="uk-UA"/>
        </w:rPr>
        <w:t>Участь в Акції обмежено дієздатних та недієздатних осіб здійснюється відповідно до чинного законодавства України.</w:t>
      </w:r>
    </w:p>
    <w:p w14:paraId="69EF2DC1" w14:textId="69E995C8" w:rsidR="00BE4D83" w:rsidRPr="00A94C16" w:rsidRDefault="00BE4D83" w:rsidP="006B495E">
      <w:pPr>
        <w:pStyle w:val="a4"/>
        <w:numPr>
          <w:ilvl w:val="0"/>
          <w:numId w:val="2"/>
        </w:numPr>
        <w:tabs>
          <w:tab w:val="left" w:pos="851"/>
        </w:tabs>
        <w:spacing w:before="240" w:after="120" w:line="276" w:lineRule="auto"/>
        <w:ind w:left="1208" w:hanging="357"/>
        <w:contextualSpacing w:val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94C1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УМОВИ УЧАСТІ ТА ЗАОХОЧЕННЯ АКЦІЇ </w:t>
      </w:r>
    </w:p>
    <w:p w14:paraId="0FFBF570" w14:textId="2625B81E" w:rsidR="00BE4D83" w:rsidRPr="00D56D88" w:rsidRDefault="00BE4D83" w:rsidP="00D56D88">
      <w:pPr>
        <w:numPr>
          <w:ilvl w:val="1"/>
          <w:numId w:val="2"/>
        </w:numPr>
        <w:tabs>
          <w:tab w:val="left" w:pos="851"/>
        </w:tabs>
        <w:spacing w:after="120"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94C1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 Акції беруть участь особи, які у період </w:t>
      </w:r>
      <w:r w:rsidRPr="00A94C1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</w:t>
      </w:r>
      <w:r w:rsidRPr="00A94C1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00:00:01 </w:t>
      </w:r>
      <w:r w:rsidR="00A16142">
        <w:rPr>
          <w:rFonts w:ascii="Times New Roman" w:hAnsi="Times New Roman" w:cs="Times New Roman"/>
          <w:color w:val="000000"/>
          <w:sz w:val="28"/>
          <w:szCs w:val="28"/>
          <w:lang w:val="uk-UA"/>
        </w:rPr>
        <w:t>19</w:t>
      </w:r>
      <w:r w:rsidR="00A16142" w:rsidRPr="00A94C16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A16142">
        <w:rPr>
          <w:rFonts w:ascii="Times New Roman" w:hAnsi="Times New Roman" w:cs="Times New Roman"/>
          <w:color w:val="000000"/>
          <w:sz w:val="28"/>
          <w:szCs w:val="28"/>
          <w:lang w:val="uk-UA"/>
        </w:rPr>
        <w:t>08</w:t>
      </w:r>
      <w:r w:rsidR="00A16142" w:rsidRPr="00A94C16">
        <w:rPr>
          <w:rFonts w:ascii="Times New Roman" w:hAnsi="Times New Roman" w:cs="Times New Roman"/>
          <w:color w:val="000000"/>
          <w:sz w:val="28"/>
          <w:szCs w:val="28"/>
          <w:lang w:val="uk-UA"/>
        </w:rPr>
        <w:t>.202</w:t>
      </w:r>
      <w:r w:rsidR="00A16142">
        <w:rPr>
          <w:rFonts w:ascii="Times New Roman" w:hAnsi="Times New Roman" w:cs="Times New Roman"/>
          <w:color w:val="000000"/>
          <w:sz w:val="28"/>
          <w:szCs w:val="28"/>
          <w:lang w:val="uk-UA"/>
        </w:rPr>
        <w:t>4</w:t>
      </w:r>
      <w:r w:rsidR="00A16142" w:rsidRPr="00A94C1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56D8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 23:59:59 </w:t>
      </w:r>
      <w:r w:rsidR="00205CFF" w:rsidRPr="00D56D88">
        <w:rPr>
          <w:rFonts w:ascii="Times New Roman" w:hAnsi="Times New Roman" w:cs="Times New Roman"/>
          <w:color w:val="000000"/>
          <w:sz w:val="28"/>
          <w:szCs w:val="28"/>
          <w:lang w:val="uk-UA"/>
        </w:rPr>
        <w:t>31</w:t>
      </w:r>
      <w:r w:rsidRPr="00D56D88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CA4D3E">
        <w:rPr>
          <w:rFonts w:ascii="Times New Roman" w:hAnsi="Times New Roman" w:cs="Times New Roman"/>
          <w:color w:val="000000"/>
          <w:sz w:val="28"/>
          <w:szCs w:val="28"/>
          <w:lang w:val="uk-UA"/>
        </w:rPr>
        <w:t>12</w:t>
      </w:r>
      <w:r w:rsidRPr="00D56D88">
        <w:rPr>
          <w:rFonts w:ascii="Times New Roman" w:hAnsi="Times New Roman" w:cs="Times New Roman"/>
          <w:color w:val="000000"/>
          <w:sz w:val="28"/>
          <w:szCs w:val="28"/>
          <w:lang w:val="uk-UA"/>
        </w:rPr>
        <w:t>.202</w:t>
      </w:r>
      <w:r w:rsidR="00720F2F">
        <w:rPr>
          <w:rFonts w:ascii="Times New Roman" w:hAnsi="Times New Roman" w:cs="Times New Roman"/>
          <w:color w:val="000000"/>
          <w:sz w:val="28"/>
          <w:szCs w:val="28"/>
          <w:lang w:val="uk-UA"/>
        </w:rPr>
        <w:t>4</w:t>
      </w:r>
      <w:r w:rsidRPr="00D56D8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здійснять купівлю/придбання</w:t>
      </w:r>
      <w:r w:rsidR="00B0037C" w:rsidRPr="00D56D8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97136" w:rsidRPr="00D56D88">
        <w:rPr>
          <w:rFonts w:ascii="Times New Roman" w:hAnsi="Times New Roman" w:cs="Times New Roman"/>
          <w:color w:val="000000"/>
          <w:sz w:val="28"/>
          <w:szCs w:val="28"/>
          <w:lang w:val="uk-UA"/>
        </w:rPr>
        <w:t>Зеленої карти</w:t>
      </w:r>
      <w:r w:rsidR="004F6CDF" w:rsidRPr="00D56D8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6585D" w:rsidRPr="00D56D8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Партнера </w:t>
      </w:r>
      <w:r w:rsidR="004F6CDF" w:rsidRPr="00D56D8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 застосунку </w:t>
      </w:r>
      <w:r w:rsidR="004F6CDF" w:rsidRPr="00D56D88">
        <w:rPr>
          <w:rFonts w:ascii="Times New Roman" w:hAnsi="Times New Roman" w:cs="Times New Roman"/>
          <w:color w:val="000000"/>
          <w:sz w:val="28"/>
          <w:szCs w:val="28"/>
          <w:lang w:val="en-US"/>
        </w:rPr>
        <w:t>PRIDE</w:t>
      </w:r>
      <w:r w:rsidR="004F6CDF" w:rsidRPr="00D56D8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 розділі «Послуги»</w:t>
      </w:r>
      <w:r w:rsidRPr="00D56D88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560BCFDC" w14:textId="0241C87E" w:rsidR="00395DC0" w:rsidRPr="006211CF" w:rsidRDefault="00BE4D83" w:rsidP="006211CF">
      <w:pPr>
        <w:numPr>
          <w:ilvl w:val="1"/>
          <w:numId w:val="2"/>
        </w:numPr>
        <w:tabs>
          <w:tab w:val="left" w:pos="851"/>
        </w:tabs>
        <w:spacing w:after="120"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94C16">
        <w:rPr>
          <w:rFonts w:ascii="Times New Roman" w:hAnsi="Times New Roman" w:cs="Times New Roman"/>
          <w:sz w:val="28"/>
          <w:szCs w:val="28"/>
          <w:lang w:val="uk-UA"/>
        </w:rPr>
        <w:t>При виконанні умов Акції, визначених п</w:t>
      </w:r>
      <w:r w:rsidR="00644B1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A94C16">
        <w:rPr>
          <w:rFonts w:ascii="Times New Roman" w:hAnsi="Times New Roman" w:cs="Times New Roman"/>
          <w:sz w:val="28"/>
          <w:szCs w:val="28"/>
          <w:lang w:val="uk-UA"/>
        </w:rPr>
        <w:t xml:space="preserve"> 4.1</w:t>
      </w:r>
      <w:r w:rsidR="00644B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94C16">
        <w:rPr>
          <w:rFonts w:ascii="Times New Roman" w:hAnsi="Times New Roman" w:cs="Times New Roman"/>
          <w:sz w:val="28"/>
          <w:szCs w:val="28"/>
          <w:lang w:val="uk-UA"/>
        </w:rPr>
        <w:t xml:space="preserve">даних Правил, </w:t>
      </w:r>
      <w:r w:rsidR="00395DC0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A94C16">
        <w:rPr>
          <w:rFonts w:ascii="Times New Roman" w:hAnsi="Times New Roman" w:cs="Times New Roman"/>
          <w:sz w:val="28"/>
          <w:szCs w:val="28"/>
          <w:lang w:val="uk-UA"/>
        </w:rPr>
        <w:t>часнику</w:t>
      </w:r>
      <w:r w:rsidR="00395DC0" w:rsidRPr="006211C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нараховується </w:t>
      </w:r>
      <w:proofErr w:type="spellStart"/>
      <w:r w:rsidR="004F6CDF">
        <w:rPr>
          <w:rFonts w:ascii="Times New Roman" w:hAnsi="Times New Roman" w:cs="Times New Roman"/>
          <w:color w:val="000000"/>
          <w:sz w:val="28"/>
          <w:szCs w:val="28"/>
          <w:lang w:val="uk-UA"/>
        </w:rPr>
        <w:t>кешбек</w:t>
      </w:r>
      <w:proofErr w:type="spellEnd"/>
      <w:r w:rsidR="004F6CD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у розмірі 1</w:t>
      </w:r>
      <w:r w:rsidR="00AF1528">
        <w:rPr>
          <w:rFonts w:ascii="Times New Roman" w:hAnsi="Times New Roman" w:cs="Times New Roman"/>
          <w:color w:val="000000"/>
          <w:sz w:val="28"/>
          <w:szCs w:val="28"/>
          <w:lang w:val="uk-UA"/>
        </w:rPr>
        <w:t>0</w:t>
      </w:r>
      <w:r w:rsidR="004F6CD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% </w:t>
      </w:r>
      <w:r w:rsidR="00837C4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від вартості придбаної </w:t>
      </w:r>
      <w:r w:rsidR="00D97136">
        <w:rPr>
          <w:rFonts w:ascii="Times New Roman" w:hAnsi="Times New Roman" w:cs="Times New Roman"/>
          <w:color w:val="000000"/>
          <w:sz w:val="28"/>
          <w:szCs w:val="28"/>
          <w:lang w:val="uk-UA"/>
        </w:rPr>
        <w:t>Зеленої карти</w:t>
      </w:r>
      <w:r w:rsidR="00395DC0" w:rsidRPr="006211C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0721F8" w:rsidRPr="006211C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бонусами </w:t>
      </w:r>
      <w:r w:rsidR="00395DC0" w:rsidRPr="006211CF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 карту ПРАЙД</w:t>
      </w:r>
      <w:r w:rsidR="006211CF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4711CDAD" w14:textId="7EED6D56" w:rsidR="00BE4D83" w:rsidRDefault="00BE4D83" w:rsidP="00E72688">
      <w:pPr>
        <w:pStyle w:val="a4"/>
        <w:numPr>
          <w:ilvl w:val="1"/>
          <w:numId w:val="2"/>
        </w:numPr>
        <w:tabs>
          <w:tab w:val="left" w:pos="851"/>
        </w:tabs>
        <w:spacing w:after="120" w:line="276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94C16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Заміна винагороди та/або заохочень грошовим еквівалентом та/або заміна на будь-які інші види матеріальної компенсації не допускається.</w:t>
      </w:r>
    </w:p>
    <w:p w14:paraId="2D305A34" w14:textId="2BB7C2C0" w:rsidR="00BE4D83" w:rsidRPr="00A94C16" w:rsidRDefault="00BE4D83" w:rsidP="006B495E">
      <w:pPr>
        <w:pStyle w:val="a4"/>
        <w:numPr>
          <w:ilvl w:val="0"/>
          <w:numId w:val="2"/>
        </w:numPr>
        <w:tabs>
          <w:tab w:val="left" w:pos="851"/>
        </w:tabs>
        <w:spacing w:before="240" w:after="120" w:line="276" w:lineRule="auto"/>
        <w:ind w:left="1208" w:hanging="357"/>
        <w:contextualSpacing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A94C16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ІНФОРМАЦІЯ/ПЕРСОНАЛЬНІ ДАНІ/ОСОБИСТІ НЕМАЙНОВІ ПРАВА</w:t>
      </w:r>
    </w:p>
    <w:p w14:paraId="5387E8F1" w14:textId="77777777" w:rsidR="00BE4D83" w:rsidRPr="00A94C16" w:rsidRDefault="00BE4D83" w:rsidP="00FD494E">
      <w:pPr>
        <w:numPr>
          <w:ilvl w:val="1"/>
          <w:numId w:val="2"/>
        </w:numPr>
        <w:tabs>
          <w:tab w:val="left" w:pos="851"/>
        </w:tabs>
        <w:spacing w:after="120" w:line="276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4C16">
        <w:rPr>
          <w:rFonts w:ascii="Times New Roman" w:hAnsi="Times New Roman" w:cs="Times New Roman"/>
          <w:color w:val="000000"/>
          <w:sz w:val="28"/>
          <w:szCs w:val="28"/>
          <w:lang w:val="uk-UA"/>
        </w:rPr>
        <w:t>Беручи участь в Акції, кожен Учасник тим самим підтверджує, надає та висловлює свою згоду на:</w:t>
      </w:r>
    </w:p>
    <w:p w14:paraId="2000393F" w14:textId="77777777" w:rsidR="00BE4D83" w:rsidRPr="00A94C16" w:rsidRDefault="00BE4D83" w:rsidP="00FD494E">
      <w:pPr>
        <w:numPr>
          <w:ilvl w:val="2"/>
          <w:numId w:val="2"/>
        </w:numPr>
        <w:tabs>
          <w:tab w:val="left" w:pos="851"/>
        </w:tabs>
        <w:spacing w:after="12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4C16">
        <w:rPr>
          <w:rFonts w:ascii="Times New Roman" w:hAnsi="Times New Roman" w:cs="Times New Roman"/>
          <w:color w:val="000000"/>
          <w:sz w:val="28"/>
          <w:szCs w:val="28"/>
          <w:lang w:val="uk-UA"/>
        </w:rPr>
        <w:t>Обробку своїх персональних даних, наданих у межах проведення Акції згідно з цими Правилами, включаючи такі дії як збирання, реєстрація, накопичення, зберігання, адаптування, зміна, поновлення, використання і поширення (розповсюдження, реалізація, передача), знеособлення, знищення персональних даних, у тому числі з використанням інформаційних (автоматизованих) систем з метою реалізації вимог податкового законодавства України, відносин у сфері бухгалтерського обліку, проведення заходів рекламного характеру та маркетингових досліджень. Такі дані будуть зібрані та занесені в базу персональних даних, власником якої є Організатор Акції.</w:t>
      </w:r>
    </w:p>
    <w:p w14:paraId="43A0FB9B" w14:textId="05EEBCF4" w:rsidR="00BE4D83" w:rsidRPr="00A94C16" w:rsidRDefault="00BE4D83" w:rsidP="00FD494E">
      <w:pPr>
        <w:numPr>
          <w:ilvl w:val="2"/>
          <w:numId w:val="2"/>
        </w:numPr>
        <w:tabs>
          <w:tab w:val="left" w:pos="851"/>
        </w:tabs>
        <w:spacing w:after="12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4C1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Безкоштовне використання Організатором наданої ним у межах участі у Акції інформації з маркетинговою та/чи рекламною метою, зокрема, на використання його імені, прізвища, зображення, інтерв’ю з ним або інших </w:t>
      </w:r>
      <w:r w:rsidRPr="00A94C16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матеріалів про нього шляхом публікації/розповсюдження/сповіщення в засобах масової інформації, у будь-яких друкованих, аудіо- та відеоматеріалах, в мережі Інтернет, а також для надсилання інформації, СМС-повідомлень (в </w:t>
      </w:r>
      <w:proofErr w:type="spellStart"/>
      <w:r w:rsidRPr="00A94C16">
        <w:rPr>
          <w:rFonts w:ascii="Times New Roman" w:hAnsi="Times New Roman" w:cs="Times New Roman"/>
          <w:color w:val="000000"/>
          <w:sz w:val="28"/>
          <w:szCs w:val="28"/>
          <w:lang w:val="uk-UA"/>
        </w:rPr>
        <w:t>т.ч</w:t>
      </w:r>
      <w:proofErr w:type="spellEnd"/>
      <w:r w:rsidRPr="00A94C1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рекламного характеру) про наступні активності Організатора, без будь-яких обмежень за територією, часом та способом використання. Відповідне використання жодним чином не відшкодовуватиметься Організатором. Учасник має право в будь-який момент відмовитися від отримання СМС-повідомлень (в </w:t>
      </w:r>
      <w:proofErr w:type="spellStart"/>
      <w:r w:rsidRPr="00A94C16">
        <w:rPr>
          <w:rFonts w:ascii="Times New Roman" w:hAnsi="Times New Roman" w:cs="Times New Roman"/>
          <w:color w:val="000000"/>
          <w:sz w:val="28"/>
          <w:szCs w:val="28"/>
          <w:lang w:val="uk-UA"/>
        </w:rPr>
        <w:t>т.ч</w:t>
      </w:r>
      <w:proofErr w:type="spellEnd"/>
      <w:r w:rsidRPr="00A94C16">
        <w:rPr>
          <w:rFonts w:ascii="Times New Roman" w:hAnsi="Times New Roman" w:cs="Times New Roman"/>
          <w:color w:val="000000"/>
          <w:sz w:val="28"/>
          <w:szCs w:val="28"/>
          <w:lang w:val="uk-UA"/>
        </w:rPr>
        <w:t>. рекламного характеру) про наступні активності Організатора, попередньо повідомивши Організатора про таке рішення.</w:t>
      </w:r>
    </w:p>
    <w:p w14:paraId="11E13B5C" w14:textId="77777777" w:rsidR="00BE4D83" w:rsidRPr="00A94C16" w:rsidRDefault="00BE4D83" w:rsidP="00FD494E">
      <w:pPr>
        <w:pStyle w:val="a4"/>
        <w:numPr>
          <w:ilvl w:val="1"/>
          <w:numId w:val="2"/>
        </w:numPr>
        <w:tabs>
          <w:tab w:val="left" w:pos="1418"/>
        </w:tabs>
        <w:spacing w:after="120" w:line="276" w:lineRule="auto"/>
        <w:ind w:left="0" w:firstLine="568"/>
        <w:contextualSpacing w:val="0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val="uk-UA"/>
        </w:rPr>
      </w:pPr>
      <w:r w:rsidRPr="00A94C16">
        <w:rPr>
          <w:rFonts w:ascii="Times New Roman" w:eastAsia="Arial" w:hAnsi="Times New Roman" w:cs="Times New Roman"/>
          <w:color w:val="000000"/>
          <w:sz w:val="28"/>
          <w:szCs w:val="28"/>
          <w:lang w:val="uk-UA"/>
        </w:rPr>
        <w:t xml:space="preserve">Організатор може використовувати персональні дані Учасників у будь-який спосіб, що не суперечить законодавству України, в тому числі на передачу третім особам задіяним у організації та проведенні Акції. </w:t>
      </w:r>
    </w:p>
    <w:p w14:paraId="08AEE7EE" w14:textId="100316FD" w:rsidR="00BE4D83" w:rsidRPr="00A94C16" w:rsidRDefault="00BE4D83" w:rsidP="00FD494E">
      <w:pPr>
        <w:pStyle w:val="a4"/>
        <w:numPr>
          <w:ilvl w:val="1"/>
          <w:numId w:val="2"/>
        </w:numPr>
        <w:tabs>
          <w:tab w:val="left" w:pos="1418"/>
        </w:tabs>
        <w:spacing w:after="120" w:line="276" w:lineRule="auto"/>
        <w:ind w:left="0" w:firstLine="568"/>
        <w:contextualSpacing w:val="0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val="uk-UA"/>
        </w:rPr>
      </w:pPr>
      <w:r w:rsidRPr="00A94C16">
        <w:rPr>
          <w:rFonts w:ascii="Times New Roman" w:eastAsia="Arial" w:hAnsi="Times New Roman" w:cs="Times New Roman"/>
          <w:color w:val="000000"/>
          <w:sz w:val="28"/>
          <w:szCs w:val="28"/>
          <w:lang w:val="uk-UA"/>
        </w:rPr>
        <w:t>Усі відео- та фотоматеріали, зроблені за участ</w:t>
      </w:r>
      <w:r w:rsidR="00983995">
        <w:rPr>
          <w:rFonts w:ascii="Times New Roman" w:eastAsia="Arial" w:hAnsi="Times New Roman" w:cs="Times New Roman"/>
          <w:color w:val="000000"/>
          <w:sz w:val="28"/>
          <w:szCs w:val="28"/>
          <w:lang w:val="uk-UA"/>
        </w:rPr>
        <w:t>і</w:t>
      </w:r>
      <w:r w:rsidRPr="00A94C16">
        <w:rPr>
          <w:rFonts w:ascii="Times New Roman" w:eastAsia="Arial" w:hAnsi="Times New Roman" w:cs="Times New Roman"/>
          <w:color w:val="000000"/>
          <w:sz w:val="28"/>
          <w:szCs w:val="28"/>
          <w:lang w:val="uk-UA"/>
        </w:rPr>
        <w:t xml:space="preserve"> </w:t>
      </w:r>
      <w:r w:rsidR="00983995">
        <w:rPr>
          <w:rFonts w:ascii="Times New Roman" w:eastAsia="Arial" w:hAnsi="Times New Roman" w:cs="Times New Roman"/>
          <w:color w:val="000000"/>
          <w:sz w:val="28"/>
          <w:szCs w:val="28"/>
          <w:lang w:val="uk-UA"/>
        </w:rPr>
        <w:t>У</w:t>
      </w:r>
      <w:r w:rsidRPr="00A94C16">
        <w:rPr>
          <w:rFonts w:ascii="Times New Roman" w:eastAsia="Arial" w:hAnsi="Times New Roman" w:cs="Times New Roman"/>
          <w:color w:val="000000"/>
          <w:sz w:val="28"/>
          <w:szCs w:val="28"/>
          <w:lang w:val="uk-UA"/>
        </w:rPr>
        <w:t>часників, створені під час проведення Акції або у зв’язку із проведенням Акції належать Організатору. Організатор вправі використовувати вказані матеріали на власний розсуд у межах, що передбачені цими Правилами та відповідають чинному законодавству України.</w:t>
      </w:r>
    </w:p>
    <w:p w14:paraId="39044F15" w14:textId="1685AA75" w:rsidR="00BE4D83" w:rsidRPr="00A94C16" w:rsidRDefault="00BE4D83" w:rsidP="00FD494E">
      <w:pPr>
        <w:pStyle w:val="a4"/>
        <w:numPr>
          <w:ilvl w:val="1"/>
          <w:numId w:val="2"/>
        </w:numPr>
        <w:tabs>
          <w:tab w:val="left" w:pos="1418"/>
        </w:tabs>
        <w:spacing w:after="120" w:line="276" w:lineRule="auto"/>
        <w:ind w:left="0" w:firstLine="568"/>
        <w:contextualSpacing w:val="0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val="uk-UA"/>
        </w:rPr>
      </w:pPr>
      <w:r w:rsidRPr="00A94C16">
        <w:rPr>
          <w:rFonts w:ascii="Times New Roman" w:eastAsia="Arial" w:hAnsi="Times New Roman" w:cs="Times New Roman"/>
          <w:color w:val="000000"/>
          <w:sz w:val="28"/>
          <w:szCs w:val="28"/>
          <w:lang w:val="uk-UA"/>
        </w:rPr>
        <w:t>Організатор гарантує, що під час збору, обробки та подальшого використання інформації, отриманої від Учасника, він буде дотримуватися всіх положень чинного законодавства України щодо захисту персональних даних, а також застосовувати вс</w:t>
      </w:r>
      <w:r w:rsidR="00837C43">
        <w:rPr>
          <w:rFonts w:ascii="Times New Roman" w:eastAsia="Arial" w:hAnsi="Times New Roman" w:cs="Times New Roman"/>
          <w:color w:val="000000"/>
          <w:sz w:val="28"/>
          <w:szCs w:val="28"/>
          <w:lang w:val="uk-UA"/>
        </w:rPr>
        <w:t>і</w:t>
      </w:r>
      <w:r w:rsidRPr="00A94C16">
        <w:rPr>
          <w:rFonts w:ascii="Times New Roman" w:eastAsia="Arial" w:hAnsi="Times New Roman" w:cs="Times New Roman"/>
          <w:color w:val="000000"/>
          <w:sz w:val="28"/>
          <w:szCs w:val="28"/>
          <w:lang w:val="uk-UA"/>
        </w:rPr>
        <w:t xml:space="preserve"> доцільні запобіжні заходи стосовно зібраної </w:t>
      </w:r>
      <w:r w:rsidR="00837C43">
        <w:rPr>
          <w:rFonts w:ascii="Times New Roman" w:eastAsia="Arial" w:hAnsi="Times New Roman" w:cs="Times New Roman"/>
          <w:color w:val="000000"/>
          <w:sz w:val="28"/>
          <w:szCs w:val="28"/>
          <w:lang w:val="uk-UA"/>
        </w:rPr>
        <w:t>інформації.</w:t>
      </w:r>
    </w:p>
    <w:p w14:paraId="11629C7C" w14:textId="42ADBFB1" w:rsidR="00896F7B" w:rsidRPr="00B05D3E" w:rsidRDefault="00BE4D83" w:rsidP="00092275">
      <w:pPr>
        <w:pStyle w:val="a4"/>
        <w:numPr>
          <w:ilvl w:val="0"/>
          <w:numId w:val="7"/>
        </w:numPr>
        <w:tabs>
          <w:tab w:val="left" w:pos="567"/>
        </w:tabs>
        <w:spacing w:before="240" w:after="120" w:line="276" w:lineRule="auto"/>
        <w:ind w:left="0" w:firstLine="0"/>
        <w:contextualSpacing w:val="0"/>
        <w:jc w:val="center"/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val="uk-UA"/>
        </w:rPr>
      </w:pPr>
      <w:r w:rsidRPr="00B05D3E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val="uk-UA"/>
        </w:rPr>
        <w:t>ОБМЕЖЕННЯ</w:t>
      </w:r>
    </w:p>
    <w:p w14:paraId="222E36DE" w14:textId="377F068B" w:rsidR="00896F7B" w:rsidRPr="00A94C16" w:rsidRDefault="00896F7B" w:rsidP="00983995">
      <w:pPr>
        <w:pStyle w:val="a4"/>
        <w:numPr>
          <w:ilvl w:val="1"/>
          <w:numId w:val="7"/>
        </w:numPr>
        <w:tabs>
          <w:tab w:val="left" w:pos="851"/>
        </w:tabs>
        <w:spacing w:after="12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2" w:name="_Hlk118707974"/>
      <w:r w:rsidRPr="00A94C1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Ні Організатор, ні Партнер не несуть відповідальності у разі настання форс-мажорних обставин, таких як стихійні лиха, пожежа, повінь, військові дії будь-якого характеру, блокади, суттєві зміни у законодавстві, інші непідвладні контролю з боку Організатора/Партнера обставин, що унеможливлюють виконання ними своїх зобов’язань. </w:t>
      </w:r>
    </w:p>
    <w:bookmarkEnd w:id="2"/>
    <w:p w14:paraId="61FBA2A3" w14:textId="50D2A6F0" w:rsidR="00896F7B" w:rsidRPr="00A94C16" w:rsidRDefault="00896F7B" w:rsidP="00B05D3E">
      <w:pPr>
        <w:pStyle w:val="a4"/>
        <w:numPr>
          <w:ilvl w:val="1"/>
          <w:numId w:val="7"/>
        </w:numPr>
        <w:tabs>
          <w:tab w:val="left" w:pos="851"/>
        </w:tabs>
        <w:spacing w:after="12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4C16">
        <w:rPr>
          <w:rFonts w:ascii="Times New Roman" w:eastAsia="Times New Roman" w:hAnsi="Times New Roman" w:cs="Times New Roman"/>
          <w:sz w:val="28"/>
          <w:szCs w:val="28"/>
          <w:lang w:val="uk-UA"/>
        </w:rPr>
        <w:t>Організатор залишає за собою право не вступати та не вести письмові переговори з Учасниками.</w:t>
      </w:r>
    </w:p>
    <w:p w14:paraId="0D9B25B4" w14:textId="77777777" w:rsidR="00896F7B" w:rsidRPr="00A94C16" w:rsidRDefault="00896F7B" w:rsidP="00983995">
      <w:pPr>
        <w:numPr>
          <w:ilvl w:val="1"/>
          <w:numId w:val="7"/>
        </w:numPr>
        <w:tabs>
          <w:tab w:val="left" w:pos="851"/>
        </w:tabs>
        <w:spacing w:after="12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4C16">
        <w:rPr>
          <w:rFonts w:ascii="Times New Roman" w:eastAsia="Times New Roman" w:hAnsi="Times New Roman" w:cs="Times New Roman"/>
          <w:sz w:val="28"/>
          <w:szCs w:val="28"/>
          <w:lang w:val="uk-UA"/>
        </w:rPr>
        <w:t>Організатор залишає за собою право достроково припинити Акцію.</w:t>
      </w:r>
    </w:p>
    <w:p w14:paraId="14021FBE" w14:textId="5232514B" w:rsidR="00896F7B" w:rsidRPr="00A94C16" w:rsidRDefault="00896F7B" w:rsidP="00B05D3E">
      <w:pPr>
        <w:pStyle w:val="a4"/>
        <w:numPr>
          <w:ilvl w:val="1"/>
          <w:numId w:val="7"/>
        </w:numPr>
        <w:tabs>
          <w:tab w:val="left" w:pos="851"/>
        </w:tabs>
        <w:spacing w:after="12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4C16">
        <w:rPr>
          <w:rFonts w:ascii="Times New Roman" w:eastAsia="Times New Roman" w:hAnsi="Times New Roman" w:cs="Times New Roman"/>
          <w:sz w:val="28"/>
          <w:szCs w:val="28"/>
          <w:lang w:val="uk-UA"/>
        </w:rPr>
        <w:t>Усі результати Акції та відповідні рішення Організатора є остаточними і такими, що не підлягають оскарженню.</w:t>
      </w:r>
    </w:p>
    <w:p w14:paraId="5870D8C2" w14:textId="3B6AF55B" w:rsidR="00896F7B" w:rsidRPr="00A94C16" w:rsidRDefault="00896F7B" w:rsidP="006B495E">
      <w:pPr>
        <w:pStyle w:val="a4"/>
        <w:numPr>
          <w:ilvl w:val="0"/>
          <w:numId w:val="7"/>
        </w:numPr>
        <w:tabs>
          <w:tab w:val="left" w:pos="851"/>
        </w:tabs>
        <w:spacing w:before="240" w:after="120" w:line="276" w:lineRule="auto"/>
        <w:ind w:left="431" w:hanging="431"/>
        <w:contextualSpacing w:val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94C1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ІНШІ УМОВИ </w:t>
      </w:r>
    </w:p>
    <w:p w14:paraId="649BDCB0" w14:textId="074D3849" w:rsidR="00896F7B" w:rsidRPr="00A94C16" w:rsidRDefault="00896F7B" w:rsidP="00B05D3E">
      <w:pPr>
        <w:pStyle w:val="a4"/>
        <w:numPr>
          <w:ilvl w:val="1"/>
          <w:numId w:val="7"/>
        </w:numPr>
        <w:tabs>
          <w:tab w:val="left" w:pos="851"/>
        </w:tabs>
        <w:spacing w:after="12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4C1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Відповідно до вимог статті 634 Цивільного Кодексу України до договорів приєднання, а саме: можливості укладання такого договору лише шляхом приєднання однієї сторони до запропонованого договору, своєю участю </w:t>
      </w:r>
      <w:r w:rsidRPr="00A94C16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в Акції всі Учасники погоджуються з умовами цих Правил та зобов’язуються їх виконувати.</w:t>
      </w:r>
    </w:p>
    <w:p w14:paraId="4A6E29AC" w14:textId="3874F9F9" w:rsidR="00896F7B" w:rsidRPr="00A94C16" w:rsidRDefault="00896F7B" w:rsidP="00B05D3E">
      <w:pPr>
        <w:pStyle w:val="a4"/>
        <w:numPr>
          <w:ilvl w:val="1"/>
          <w:numId w:val="7"/>
        </w:numPr>
        <w:tabs>
          <w:tab w:val="left" w:pos="851"/>
        </w:tabs>
        <w:spacing w:after="12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4C16">
        <w:rPr>
          <w:rFonts w:ascii="Times New Roman" w:eastAsia="Times New Roman" w:hAnsi="Times New Roman" w:cs="Times New Roman"/>
          <w:sz w:val="28"/>
          <w:szCs w:val="28"/>
          <w:lang w:val="uk-UA"/>
        </w:rPr>
        <w:t>Організатор/Партнер не несе зобов’язання щодо відшкодування будь-яких витрат Учасника, в тому числі транспортних, телефонних, які понесені Учасником під час участі в Акції.</w:t>
      </w:r>
    </w:p>
    <w:p w14:paraId="7F418E3C" w14:textId="665A6ADC" w:rsidR="00896F7B" w:rsidRPr="00A94C16" w:rsidRDefault="00896F7B" w:rsidP="00B05D3E">
      <w:pPr>
        <w:pStyle w:val="a4"/>
        <w:numPr>
          <w:ilvl w:val="1"/>
          <w:numId w:val="7"/>
        </w:numPr>
        <w:tabs>
          <w:tab w:val="left" w:pos="851"/>
        </w:tabs>
        <w:spacing w:after="12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4C16">
        <w:rPr>
          <w:rFonts w:ascii="Times New Roman" w:eastAsia="Times New Roman" w:hAnsi="Times New Roman" w:cs="Times New Roman"/>
          <w:sz w:val="28"/>
          <w:szCs w:val="28"/>
          <w:lang w:val="uk-UA"/>
        </w:rPr>
        <w:t>У випадку виникнення ситуації, що припускає неоднозначне тлумачення цих Правил, будь-яких спірних питань або питань, не врегульованих цими Правилами, право вирішення таких питань Організатор та Партнер залишає за собою. Таке рішення є остаточним і оскарженню не підлягає.</w:t>
      </w:r>
    </w:p>
    <w:p w14:paraId="10FAA370" w14:textId="77777777" w:rsidR="00896F7B" w:rsidRPr="00A94C16" w:rsidRDefault="00896F7B" w:rsidP="00983995">
      <w:pPr>
        <w:numPr>
          <w:ilvl w:val="1"/>
          <w:numId w:val="7"/>
        </w:numPr>
        <w:tabs>
          <w:tab w:val="left" w:pos="851"/>
        </w:tabs>
        <w:spacing w:after="12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4C1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Інформацію про умови Акції можна отримати на сайті </w:t>
      </w:r>
      <w:r w:rsidRPr="00A94C16">
        <w:rPr>
          <w:rFonts w:ascii="Times New Roman" w:hAnsi="Times New Roman" w:cs="Times New Roman"/>
          <w:sz w:val="28"/>
          <w:szCs w:val="28"/>
          <w:lang w:val="uk-UA"/>
        </w:rPr>
        <w:t>http://wog.ua</w:t>
      </w:r>
      <w:r w:rsidRPr="00A94C16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7A5CBB1A" w14:textId="5F7CA8FF" w:rsidR="00896F7B" w:rsidRPr="00A94C16" w:rsidRDefault="00896F7B" w:rsidP="00B05D3E">
      <w:pPr>
        <w:pStyle w:val="a4"/>
        <w:numPr>
          <w:ilvl w:val="1"/>
          <w:numId w:val="7"/>
        </w:numPr>
        <w:tabs>
          <w:tab w:val="left" w:pos="851"/>
        </w:tabs>
        <w:spacing w:after="12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4C16">
        <w:rPr>
          <w:rFonts w:ascii="Times New Roman" w:hAnsi="Times New Roman" w:cs="Times New Roman"/>
          <w:sz w:val="28"/>
          <w:szCs w:val="28"/>
          <w:lang w:val="uk-UA"/>
        </w:rPr>
        <w:t>Правила затверджені Організатором, погоджені Партнером та діють протягом періоду проведення Акції.</w:t>
      </w:r>
    </w:p>
    <w:bookmarkEnd w:id="0"/>
    <w:p w14:paraId="5282D638" w14:textId="77777777" w:rsidR="00896F7B" w:rsidRPr="00A94C16" w:rsidRDefault="00896F7B" w:rsidP="00896F7B">
      <w:pPr>
        <w:tabs>
          <w:tab w:val="left" w:pos="851"/>
        </w:tabs>
        <w:spacing w:before="240" w:after="24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sectPr w:rsidR="00896F7B" w:rsidRPr="00A94C16" w:rsidSect="00B46C46">
      <w:pgSz w:w="11906" w:h="16838"/>
      <w:pgMar w:top="1134" w:right="567" w:bottom="1134" w:left="1701" w:header="709" w:footer="709" w:gutter="0"/>
      <w:pgNumType w:start="2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6DFF670C" w16cex:dateUtc="2024-08-05T14:5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0100E6" w14:textId="77777777" w:rsidR="00C823D5" w:rsidRDefault="00C823D5" w:rsidP="006B495E">
      <w:pPr>
        <w:spacing w:after="0" w:line="240" w:lineRule="auto"/>
      </w:pPr>
      <w:r>
        <w:separator/>
      </w:r>
    </w:p>
  </w:endnote>
  <w:endnote w:type="continuationSeparator" w:id="0">
    <w:p w14:paraId="5E01D98C" w14:textId="77777777" w:rsidR="00C823D5" w:rsidRDefault="00C823D5" w:rsidP="006B4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hitney Book">
    <w:charset w:val="CC"/>
    <w:family w:val="auto"/>
    <w:pitch w:val="variable"/>
    <w:sig w:usb0="A10002FF" w:usb1="4000005B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ntiqua">
    <w:altName w:val="Times New Roman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083B72" w14:textId="77777777" w:rsidR="00C823D5" w:rsidRDefault="00C823D5" w:rsidP="006B495E">
      <w:pPr>
        <w:spacing w:after="0" w:line="240" w:lineRule="auto"/>
      </w:pPr>
      <w:r>
        <w:separator/>
      </w:r>
    </w:p>
  </w:footnote>
  <w:footnote w:type="continuationSeparator" w:id="0">
    <w:p w14:paraId="2122B00F" w14:textId="77777777" w:rsidR="00C823D5" w:rsidRDefault="00C823D5" w:rsidP="006B49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446BB"/>
    <w:multiLevelType w:val="multilevel"/>
    <w:tmpl w:val="0BE809FE"/>
    <w:lvl w:ilvl="0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48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84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56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92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4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6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7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443" w:hanging="2160"/>
      </w:pPr>
      <w:rPr>
        <w:rFonts w:hint="default"/>
      </w:rPr>
    </w:lvl>
  </w:abstractNum>
  <w:abstractNum w:abstractNumId="1" w15:restartNumberingAfterBreak="0">
    <w:nsid w:val="12062985"/>
    <w:multiLevelType w:val="multilevel"/>
    <w:tmpl w:val="4098537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 w15:restartNumberingAfterBreak="0">
    <w:nsid w:val="155173BB"/>
    <w:multiLevelType w:val="hybridMultilevel"/>
    <w:tmpl w:val="A61E4D0C"/>
    <w:lvl w:ilvl="0" w:tplc="D4B49368">
      <w:start w:val="1"/>
      <w:numFmt w:val="bullet"/>
      <w:lvlText w:val="-"/>
      <w:lvlJc w:val="left"/>
      <w:pPr>
        <w:ind w:left="1070" w:hanging="360"/>
      </w:pPr>
      <w:rPr>
        <w:rFonts w:ascii="Whitney Book" w:hAnsi="Whitney Book" w:hint="default"/>
      </w:rPr>
    </w:lvl>
    <w:lvl w:ilvl="1" w:tplc="0422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 w15:restartNumberingAfterBreak="0">
    <w:nsid w:val="1F2A4BD9"/>
    <w:multiLevelType w:val="multilevel"/>
    <w:tmpl w:val="3572A324"/>
    <w:lvl w:ilvl="0">
      <w:start w:val="6"/>
      <w:numFmt w:val="decimal"/>
      <w:lvlText w:val="%1."/>
      <w:lvlJc w:val="left"/>
      <w:pPr>
        <w:ind w:left="432" w:hanging="432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Times New Roman" w:hint="default"/>
      </w:rPr>
    </w:lvl>
  </w:abstractNum>
  <w:abstractNum w:abstractNumId="4" w15:restartNumberingAfterBreak="0">
    <w:nsid w:val="39FA7087"/>
    <w:multiLevelType w:val="multilevel"/>
    <w:tmpl w:val="DC7AD69C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="Times New Roman" w:hAnsi="Times New Roman" w:cs="Times New Roman" w:hint="default"/>
        <w:b w:val="0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5" w15:restartNumberingAfterBreak="0">
    <w:nsid w:val="3F6372EC"/>
    <w:multiLevelType w:val="hybridMultilevel"/>
    <w:tmpl w:val="3370D796"/>
    <w:lvl w:ilvl="0" w:tplc="CBFE46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7FD04A1"/>
    <w:multiLevelType w:val="hybridMultilevel"/>
    <w:tmpl w:val="AE64C7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F656DC"/>
    <w:multiLevelType w:val="multilevel"/>
    <w:tmpl w:val="DC7AD69C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="Times New Roman" w:hAnsi="Times New Roman" w:cs="Times New Roman" w:hint="default"/>
        <w:b w:val="0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8" w15:restartNumberingAfterBreak="0">
    <w:nsid w:val="6CDB5B1A"/>
    <w:multiLevelType w:val="multilevel"/>
    <w:tmpl w:val="84FAD8D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79B96FD3"/>
    <w:multiLevelType w:val="hybridMultilevel"/>
    <w:tmpl w:val="6CFC8088"/>
    <w:lvl w:ilvl="0" w:tplc="362E0B7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9"/>
  </w:num>
  <w:num w:numId="5">
    <w:abstractNumId w:val="6"/>
  </w:num>
  <w:num w:numId="6">
    <w:abstractNumId w:val="4"/>
  </w:num>
  <w:num w:numId="7">
    <w:abstractNumId w:val="3"/>
  </w:num>
  <w:num w:numId="8">
    <w:abstractNumId w:val="8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4A4"/>
    <w:rsid w:val="00012F16"/>
    <w:rsid w:val="000345B8"/>
    <w:rsid w:val="000721F8"/>
    <w:rsid w:val="00077B8C"/>
    <w:rsid w:val="00092275"/>
    <w:rsid w:val="000B05FC"/>
    <w:rsid w:val="000B6742"/>
    <w:rsid w:val="000F498C"/>
    <w:rsid w:val="00153B0C"/>
    <w:rsid w:val="0016397B"/>
    <w:rsid w:val="001C5420"/>
    <w:rsid w:val="001F68C8"/>
    <w:rsid w:val="00205CFF"/>
    <w:rsid w:val="002A7A08"/>
    <w:rsid w:val="00355A90"/>
    <w:rsid w:val="003842C6"/>
    <w:rsid w:val="00395DC0"/>
    <w:rsid w:val="003D30F8"/>
    <w:rsid w:val="003D3B99"/>
    <w:rsid w:val="004106CF"/>
    <w:rsid w:val="00446882"/>
    <w:rsid w:val="00457749"/>
    <w:rsid w:val="004F6CDF"/>
    <w:rsid w:val="005462E0"/>
    <w:rsid w:val="005574A4"/>
    <w:rsid w:val="005E5CBC"/>
    <w:rsid w:val="00601E61"/>
    <w:rsid w:val="00611175"/>
    <w:rsid w:val="006211CF"/>
    <w:rsid w:val="00643A94"/>
    <w:rsid w:val="00644B10"/>
    <w:rsid w:val="0065734B"/>
    <w:rsid w:val="006B495E"/>
    <w:rsid w:val="00720F2F"/>
    <w:rsid w:val="007240A7"/>
    <w:rsid w:val="00731401"/>
    <w:rsid w:val="007A72AB"/>
    <w:rsid w:val="0083629D"/>
    <w:rsid w:val="00837C43"/>
    <w:rsid w:val="00871C1E"/>
    <w:rsid w:val="00896F7B"/>
    <w:rsid w:val="008C05E2"/>
    <w:rsid w:val="008D1EB9"/>
    <w:rsid w:val="008D443A"/>
    <w:rsid w:val="008E054F"/>
    <w:rsid w:val="00947FFC"/>
    <w:rsid w:val="00957808"/>
    <w:rsid w:val="0096242E"/>
    <w:rsid w:val="00983995"/>
    <w:rsid w:val="009F61DD"/>
    <w:rsid w:val="00A16142"/>
    <w:rsid w:val="00A17EFA"/>
    <w:rsid w:val="00A261DB"/>
    <w:rsid w:val="00A94C16"/>
    <w:rsid w:val="00AF1528"/>
    <w:rsid w:val="00B0037C"/>
    <w:rsid w:val="00B05D3E"/>
    <w:rsid w:val="00B14B09"/>
    <w:rsid w:val="00B44FC2"/>
    <w:rsid w:val="00B46C46"/>
    <w:rsid w:val="00B94FC2"/>
    <w:rsid w:val="00BD5135"/>
    <w:rsid w:val="00BE4D83"/>
    <w:rsid w:val="00BF3E2F"/>
    <w:rsid w:val="00C710FF"/>
    <w:rsid w:val="00C823D5"/>
    <w:rsid w:val="00C95BE8"/>
    <w:rsid w:val="00CA4D3E"/>
    <w:rsid w:val="00CF7FBB"/>
    <w:rsid w:val="00D25D10"/>
    <w:rsid w:val="00D56D88"/>
    <w:rsid w:val="00D6585D"/>
    <w:rsid w:val="00D97136"/>
    <w:rsid w:val="00DA2547"/>
    <w:rsid w:val="00DC7477"/>
    <w:rsid w:val="00E72688"/>
    <w:rsid w:val="00F031BF"/>
    <w:rsid w:val="00F23001"/>
    <w:rsid w:val="00F74203"/>
    <w:rsid w:val="00FC6925"/>
    <w:rsid w:val="00FD494E"/>
    <w:rsid w:val="00FF6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4DAE3"/>
  <w15:docId w15:val="{26896627-72AB-4ECF-8CDA-8CE2377A5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BE4D83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styleId="a4">
    <w:name w:val="List Paragraph"/>
    <w:basedOn w:val="a"/>
    <w:uiPriority w:val="34"/>
    <w:qFormat/>
    <w:rsid w:val="00BE4D83"/>
    <w:pPr>
      <w:ind w:left="720"/>
      <w:contextualSpacing/>
    </w:pPr>
  </w:style>
  <w:style w:type="paragraph" w:styleId="a5">
    <w:name w:val="Revision"/>
    <w:hidden/>
    <w:uiPriority w:val="99"/>
    <w:semiHidden/>
    <w:rsid w:val="00A94C16"/>
    <w:pPr>
      <w:spacing w:after="0" w:line="240" w:lineRule="auto"/>
    </w:pPr>
  </w:style>
  <w:style w:type="character" w:styleId="a6">
    <w:name w:val="annotation reference"/>
    <w:basedOn w:val="a0"/>
    <w:uiPriority w:val="99"/>
    <w:semiHidden/>
    <w:unhideWhenUsed/>
    <w:rsid w:val="00A94C1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94C1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94C1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94C1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94C16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6B495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B495E"/>
  </w:style>
  <w:style w:type="paragraph" w:styleId="ad">
    <w:name w:val="footer"/>
    <w:basedOn w:val="a"/>
    <w:link w:val="ae"/>
    <w:uiPriority w:val="99"/>
    <w:unhideWhenUsed/>
    <w:rsid w:val="006B495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B495E"/>
  </w:style>
  <w:style w:type="paragraph" w:styleId="af">
    <w:name w:val="Balloon Text"/>
    <w:basedOn w:val="a"/>
    <w:link w:val="af0"/>
    <w:uiPriority w:val="99"/>
    <w:semiHidden/>
    <w:unhideWhenUsed/>
    <w:rsid w:val="008D4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D44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999970BC</Template>
  <TotalTime>15</TotalTime>
  <Pages>4</Pages>
  <Words>4311</Words>
  <Characters>2458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Єлизавета Гаркавенко</dc:creator>
  <cp:lastModifiedBy>Людмила Задорожна</cp:lastModifiedBy>
  <cp:revision>8</cp:revision>
  <dcterms:created xsi:type="dcterms:W3CDTF">2024-08-06T10:04:00Z</dcterms:created>
  <dcterms:modified xsi:type="dcterms:W3CDTF">2024-09-02T14:36:00Z</dcterms:modified>
</cp:coreProperties>
</file>